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99A8A">
      <w:pPr>
        <w:spacing w:before="480" w:after="480" w:line="288" w:lineRule="auto"/>
        <w:ind w:left="0"/>
      </w:pPr>
      <w:bookmarkStart w:id="2" w:name="_GoBack"/>
      <w:bookmarkEnd w:id="2"/>
      <w:r>
        <w:rPr>
          <w:rFonts w:ascii="Arial" w:hAnsi="Arial" w:eastAsia="等线" w:cs="Arial"/>
          <w:b/>
          <w:sz w:val="52"/>
        </w:rPr>
        <w:t>用户场景数据采集文档</w:t>
      </w:r>
    </w:p>
    <w:p w14:paraId="13657308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安装APK</w:t>
      </w:r>
      <w:bookmarkEnd w:id="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75"/>
        <w:gridCol w:w="1275"/>
        <w:gridCol w:w="5715"/>
      </w:tblGrid>
      <w:tr w14:paraId="017FC03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E4C73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CAE</w:t>
            </w:r>
          </w:p>
          <w:p w14:paraId="34BF9B1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2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B4C9A1">
            <w:pPr>
              <w:spacing w:before="120" w:after="120" w:line="288" w:lineRule="auto"/>
              <w:ind w:left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Apk FTP path：/tool/数据采集/Cae.apk</w:t>
            </w:r>
          </w:p>
        </w:tc>
        <w:tc>
          <w:tcPr>
            <w:tcW w:w="57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53E2DD">
            <w:pPr>
              <w:numPr>
                <w:ilvl w:val="0"/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hint="eastAsia"/>
                <w:lang w:val="en-US" w:eastAsia="zh-CN"/>
              </w:rPr>
              <w:t>adb root</w:t>
            </w:r>
          </w:p>
          <w:p w14:paraId="10371A20">
            <w:pPr>
              <w:numPr>
                <w:ilvl w:val="0"/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hint="eastAsia"/>
                <w:lang w:val="en-US" w:eastAsia="zh-CN"/>
              </w:rPr>
              <w:t>adb remount</w:t>
            </w:r>
          </w:p>
          <w:p w14:paraId="7D02574C">
            <w:pPr>
              <w:numPr>
                <w:ilvl w:val="0"/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hint="eastAsia"/>
                <w:lang w:val="en-US" w:eastAsia="zh-CN"/>
              </w:rPr>
              <w:t>adb reboot</w:t>
            </w:r>
          </w:p>
          <w:p w14:paraId="069C14AE">
            <w:pPr>
              <w:numPr>
                <w:ilvl w:val="0"/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hint="eastAsia"/>
                <w:lang w:val="en-US" w:eastAsia="zh-CN"/>
              </w:rPr>
              <w:t>adb root</w:t>
            </w:r>
          </w:p>
          <w:p w14:paraId="0D03E3C6">
            <w:pPr>
              <w:numPr>
                <w:ilvl w:val="0"/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hint="eastAsia"/>
                <w:lang w:val="en-US" w:eastAsia="zh-CN"/>
              </w:rPr>
              <w:t>adb remount</w:t>
            </w:r>
          </w:p>
          <w:p w14:paraId="52ECF9AD">
            <w:pPr>
              <w:numPr>
                <w:ilvl w:val="0"/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adb push Cae.apk /system/priv-app/Cae/</w:t>
            </w:r>
          </w:p>
          <w:p w14:paraId="0A8B007E">
            <w:pPr>
              <w:numPr>
                <w:ilvl w:val="0"/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adb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reboot</w:t>
            </w:r>
          </w:p>
          <w:p w14:paraId="6F7E0B0D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4705A8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设置步骤</w:t>
      </w:r>
    </w:p>
    <w:p w14:paraId="767CDE9B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设置-》关于本机-》本机状态信息-》</w:t>
      </w:r>
      <w:r>
        <w:rPr>
          <w:rFonts w:hint="eastAsia" w:ascii="Arial" w:hAnsi="Arial" w:eastAsia="等线" w:cs="Arial"/>
          <w:sz w:val="22"/>
          <w:lang w:val="en-US" w:eastAsia="zh-CN"/>
        </w:rPr>
        <w:t>软件版本</w:t>
      </w:r>
      <w:r>
        <w:rPr>
          <w:rFonts w:ascii="Arial" w:hAnsi="Arial" w:eastAsia="等线" w:cs="Arial"/>
          <w:sz w:val="22"/>
        </w:rPr>
        <w:t>-》</w:t>
      </w:r>
      <w:r>
        <w:rPr>
          <w:rFonts w:ascii="Arial" w:hAnsi="Arial" w:eastAsia="等线" w:cs="Arial"/>
          <w:sz w:val="22"/>
        </w:rPr>
        <w:t>连续点击5次软件版本号</w:t>
      </w:r>
    </w:p>
    <w:p w14:paraId="275CB4DA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设置-》系统高级设置-》开发者选项-》点击“主动场景感知UT”</w:t>
      </w:r>
    </w:p>
    <w:p w14:paraId="0E4BB36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" w:name="heading_1"/>
      <w:r>
        <w:rPr>
          <w:rFonts w:ascii="Arial" w:hAnsi="Arial" w:eastAsia="等线" w:cs="Arial"/>
          <w:b/>
          <w:sz w:val="32"/>
        </w:rPr>
        <w:t>测试步骤</w:t>
      </w:r>
      <w:bookmarkEnd w:id="1"/>
    </w:p>
    <w:p w14:paraId="2A5117BD">
      <w:pPr>
        <w:numPr>
          <w:ilvl w:val="0"/>
          <w:numId w:val="4"/>
        </w:numPr>
        <w:spacing w:before="120" w:after="120" w:line="288" w:lineRule="auto"/>
        <w:ind w:left="453"/>
        <w:jc w:val="left"/>
      </w:pPr>
      <w:r>
        <w:rPr>
          <w:rFonts w:hint="eastAsia"/>
          <w:lang w:val="en-US" w:eastAsia="zh-CN"/>
        </w:rPr>
        <w:t>随机插入双卡，开启蓝牙、wifi、GSP</w:t>
      </w:r>
    </w:p>
    <w:p w14:paraId="6B5430C3">
      <w:pPr>
        <w:numPr>
          <w:ilvl w:val="0"/>
          <w:numId w:val="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找到测试场景，如：地铁、高铁等</w:t>
      </w:r>
    </w:p>
    <w:p w14:paraId="0C9F5171">
      <w:pPr>
        <w:numPr>
          <w:ilvl w:val="0"/>
          <w:numId w:val="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点击开始记录：桌面-&gt;CAE-&gt;选择测试场景—&gt;点击数据采集按钮</w:t>
      </w:r>
    </w:p>
    <w:p w14:paraId="1DF09994">
      <w:pPr>
        <w:numPr>
          <w:ilvl w:val="0"/>
          <w:numId w:val="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测试：在所在测试环境中正常活动即可，</w:t>
      </w:r>
      <w:r>
        <w:rPr>
          <w:rFonts w:ascii="Arial" w:hAnsi="Arial" w:eastAsia="等线" w:cs="Arial"/>
          <w:sz w:val="22"/>
          <w:shd w:val="clear" w:fill="FFF67A"/>
        </w:rPr>
        <w:t>最好保持屏幕亮屏</w:t>
      </w:r>
    </w:p>
    <w:p w14:paraId="13868F24">
      <w:pPr>
        <w:numPr>
          <w:ilvl w:val="0"/>
          <w:numId w:val="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停止记录</w:t>
      </w:r>
    </w:p>
    <w:p w14:paraId="19E70E22">
      <w:pPr>
        <w:numPr>
          <w:ilvl w:val="0"/>
          <w:numId w:val="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 xml:space="preserve">导出log: </w:t>
      </w:r>
      <w:r>
        <w:rPr>
          <w:rFonts w:hint="eastAsia" w:ascii="Arial" w:hAnsi="Arial" w:eastAsia="等线" w:cs="Arial"/>
          <w:sz w:val="22"/>
        </w:rPr>
        <w:t>此电脑\Ashe\内存设备\Android\data\com.obric.cae\files\nearby</w:t>
      </w:r>
    </w:p>
    <w:p w14:paraId="51998583">
      <w:pPr>
        <w:numPr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269230" cy="1332865"/>
            <wp:effectExtent l="0" t="0" r="3810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CF8CC">
      <w:pPr>
        <w:numPr>
          <w:ilvl w:val="0"/>
          <w:numId w:val="7"/>
        </w:numPr>
        <w:spacing w:before="120" w:after="120" w:line="288" w:lineRule="auto"/>
        <w:ind w:left="453"/>
        <w:jc w:val="left"/>
      </w:pPr>
      <w:r>
        <w:rPr>
          <w:rFonts w:hint="eastAsia"/>
          <w:lang w:val="en-US" w:eastAsia="zh-CN"/>
        </w:rPr>
        <w:t>上传FTP</w:t>
      </w:r>
    </w:p>
    <w:p w14:paraId="7077EE35">
      <w:pPr>
        <w:numPr>
          <w:numId w:val="0"/>
        </w:numPr>
        <w:spacing w:before="120" w:after="120" w:line="288" w:lineRule="auto"/>
        <w:jc w:val="left"/>
      </w:pPr>
    </w:p>
    <w:tbl>
      <w:tblPr>
        <w:tblStyle w:val="2"/>
        <w:tblW w:w="0" w:type="auto"/>
        <w:tblInd w:w="4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140"/>
        <w:gridCol w:w="4140"/>
      </w:tblGrid>
      <w:tr w14:paraId="4CE7D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1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E50103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114300" distR="114300">
                  <wp:extent cx="2385060" cy="5250180"/>
                  <wp:effectExtent l="0" t="0" r="0" b="0"/>
                  <wp:docPr id="6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5060" cy="525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7E30B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开始测试，选择场景-&gt;点击数据采集开关</w:t>
            </w:r>
          </w:p>
          <w:p w14:paraId="575E997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41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43B1ED">
            <w:pPr>
              <w:spacing w:before="120" w:after="120" w:line="288" w:lineRule="auto"/>
              <w:ind w:left="0"/>
              <w:jc w:val="left"/>
            </w:pPr>
            <w:r>
              <w:drawing>
                <wp:inline distT="0" distB="0" distL="114300" distR="114300">
                  <wp:extent cx="2475230" cy="5570855"/>
                  <wp:effectExtent l="0" t="0" r="1270" b="698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230" cy="557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eastAsia="等线" w:cs="Arial"/>
                <w:sz w:val="22"/>
              </w:rPr>
              <w:t>停止测试，关闭数据采集按钮</w:t>
            </w:r>
          </w:p>
          <w:p w14:paraId="00E03746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231BD245"/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FB08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8AE64">
    <w:r>
      <w:pict>
        <v:shape id="WordPictureWatermark1" o:spid="_x0000_s2049" o:spt="75" type="#_x0000_t75" style="position:absolute;left:0pt;height:697.5pt;width:414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image899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">
    <w:nsid w:val="BF205925"/>
    <w:multiLevelType w:val="singleLevel"/>
    <w:tmpl w:val="BF20592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0248C179"/>
    <w:multiLevelType w:val="singleLevel"/>
    <w:tmpl w:val="0248C17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">
    <w:nsid w:val="03D62ECE"/>
    <w:multiLevelType w:val="singleLevel"/>
    <w:tmpl w:val="03D62EC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">
    <w:nsid w:val="25B654F3"/>
    <w:multiLevelType w:val="singleLevel"/>
    <w:tmpl w:val="25B654F3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">
    <w:nsid w:val="59ADCABA"/>
    <w:multiLevelType w:val="singleLevel"/>
    <w:tmpl w:val="59ADCABA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7">
    <w:nsid w:val="72183CF9"/>
    <w:multiLevelType w:val="singleLevel"/>
    <w:tmpl w:val="72183CF9"/>
    <w:lvl w:ilvl="0" w:tentative="0">
      <w:start w:val="0"/>
      <w:numFmt w:val="bullet"/>
      <w:lvlText w:val="￮"/>
      <w:lvlJc w:val="left"/>
      <w:rPr>
        <w:color w:val="3370FF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59D19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205</Words>
  <Characters>328</Characters>
  <TotalTime>96</TotalTime>
  <ScaleCrop>false</ScaleCrop>
  <LinksUpToDate>false</LinksUpToDate>
  <CharactersWithSpaces>337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2025-07-10T09:32:00Z</dcterms:created>
  <dc:creator>Apache POI</dc:creator>
  <cp:lastModifiedBy>WPS_1527941562</cp:lastModifiedBy>
  <dcterms:modified xsi:type="dcterms:W3CDTF">2025-07-10T11:28:35Z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eyJoZGlkIjoiODE0ZWU1NDMxNTE3ZjkzZmQzN2RhNWZkNDJkYWFjMGIiLCJ1c2VySWQiOiIzNzU1ODMzOTcifQ==</vt:lpwstr>
  </property>
  <property fmtid="{D5CDD505-2E9C-101B-9397-08002B2CF9AE}" pid="3" name="KSOProductBuildVer">
    <vt:lpwstr>2052-12.1.0.21915</vt:lpwstr>
  </property>
  <property fmtid="{D5CDD505-2E9C-101B-9397-08002B2CF9AE}" pid="4" name="ICV">
    <vt:lpwstr>4EF41D0E183341C382877B4CBDE0E508_12</vt:lpwstr>
  </property>
</Properties>
</file>